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5CE93" w14:textId="77777777" w:rsidR="00F60E83" w:rsidRPr="00F60E83" w:rsidRDefault="00F60E83" w:rsidP="00F60E83">
      <w:pPr>
        <w:jc w:val="center"/>
        <w:rPr>
          <w:rFonts w:ascii="Times New Roman" w:hAnsi="Times New Roman" w:cs="Times New Roman"/>
          <w:b/>
          <w:bCs/>
          <w:sz w:val="24"/>
          <w:szCs w:val="24"/>
        </w:rPr>
      </w:pPr>
      <w:r w:rsidRPr="00F60E83">
        <w:rPr>
          <w:rFonts w:ascii="Times New Roman" w:hAnsi="Times New Roman" w:cs="Times New Roman"/>
          <w:b/>
          <w:bCs/>
          <w:sz w:val="24"/>
          <w:szCs w:val="24"/>
        </w:rPr>
        <w:t>Informativa completa Fornitori</w:t>
      </w:r>
    </w:p>
    <w:p w14:paraId="2212C495" w14:textId="77777777" w:rsidR="00F60E83" w:rsidRPr="00F60E83" w:rsidRDefault="00F60E83" w:rsidP="00F60E83">
      <w:pPr>
        <w:jc w:val="both"/>
        <w:rPr>
          <w:rFonts w:ascii="Times New Roman" w:hAnsi="Times New Roman" w:cs="Times New Roman"/>
          <w:b/>
          <w:bCs/>
          <w:sz w:val="24"/>
          <w:szCs w:val="24"/>
        </w:rPr>
      </w:pPr>
      <w:r w:rsidRPr="00F60E83">
        <w:rPr>
          <w:rFonts w:ascii="Times New Roman" w:hAnsi="Times New Roman" w:cs="Times New Roman"/>
          <w:b/>
          <w:bCs/>
          <w:sz w:val="24"/>
          <w:szCs w:val="24"/>
        </w:rPr>
        <w:t>Chi siamo e cosa facciamo dei tuoi dati personali?</w:t>
      </w:r>
    </w:p>
    <w:p w14:paraId="450C402D"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RCS S.p.a., con sede in via Caldera, 21, Milano (di seguito anche il Titolare), in qualità di titolare del trattamento, si preoccupa della riservatezza dei tuoi dati personali e di garantire ad essi la protezione necessaria da ogni evento che possa metterli a rischio di violazione.</w:t>
      </w:r>
    </w:p>
    <w:p w14:paraId="0206D318"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Il Titolare mette in pratica al fine policy e prassi aventi riguardo alla raccolta e all'utilizzo dei dati personali e all'esercizio dei diritti che ti sono riconosciuti dalla normativa applicabile. Il Titolare ha cura di aggiornare le policy e le prassi adottate per la protezione dei dati personali ogni volta che ciò si renda necessario e comunque in caso di modifiche normative e organizzative che possano incidere sui trattamenti dei tuoi dati personali.</w:t>
      </w:r>
    </w:p>
    <w:p w14:paraId="5ADD03E7"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xml:space="preserve">Il Titolare ha nominato un responsabile della protezione dei dati o data </w:t>
      </w:r>
      <w:proofErr w:type="spellStart"/>
      <w:r w:rsidRPr="00F60E83">
        <w:rPr>
          <w:rFonts w:ascii="Times New Roman" w:hAnsi="Times New Roman" w:cs="Times New Roman"/>
          <w:sz w:val="24"/>
          <w:szCs w:val="24"/>
        </w:rPr>
        <w:t>protection</w:t>
      </w:r>
      <w:proofErr w:type="spellEnd"/>
      <w:r w:rsidRPr="00F60E83">
        <w:rPr>
          <w:rFonts w:ascii="Times New Roman" w:hAnsi="Times New Roman" w:cs="Times New Roman"/>
          <w:sz w:val="24"/>
          <w:szCs w:val="24"/>
        </w:rPr>
        <w:t xml:space="preserve"> </w:t>
      </w:r>
      <w:proofErr w:type="spellStart"/>
      <w:r w:rsidRPr="00F60E83">
        <w:rPr>
          <w:rFonts w:ascii="Times New Roman" w:hAnsi="Times New Roman" w:cs="Times New Roman"/>
          <w:sz w:val="24"/>
          <w:szCs w:val="24"/>
        </w:rPr>
        <w:t>officer</w:t>
      </w:r>
      <w:proofErr w:type="spellEnd"/>
      <w:r w:rsidRPr="00F60E83">
        <w:rPr>
          <w:rFonts w:ascii="Times New Roman" w:hAnsi="Times New Roman" w:cs="Times New Roman"/>
          <w:sz w:val="24"/>
          <w:szCs w:val="24"/>
        </w:rPr>
        <w:t xml:space="preserve"> (RPD o DPO) che puoi contattare se hai domande sulle policy e le prassi adottate. Puoi contattare il RPD/DPO agli indirizzi e ai recapiti che seguono: </w:t>
      </w:r>
      <w:hyperlink r:id="rId5" w:history="1">
        <w:r w:rsidRPr="00F60E83">
          <w:rPr>
            <w:rStyle w:val="Collegamentoipertestuale"/>
            <w:rFonts w:ascii="Times New Roman" w:hAnsi="Times New Roman" w:cs="Times New Roman"/>
            <w:sz w:val="24"/>
            <w:szCs w:val="24"/>
          </w:rPr>
          <w:t>dpo@rcslab.it</w:t>
        </w:r>
      </w:hyperlink>
    </w:p>
    <w:p w14:paraId="6BEB99FF" w14:textId="77777777" w:rsidR="00F60E83" w:rsidRPr="00F60E83" w:rsidRDefault="00F60E83" w:rsidP="00F60E83">
      <w:pPr>
        <w:jc w:val="both"/>
        <w:rPr>
          <w:rFonts w:ascii="Times New Roman" w:hAnsi="Times New Roman" w:cs="Times New Roman"/>
          <w:b/>
          <w:bCs/>
          <w:sz w:val="24"/>
          <w:szCs w:val="24"/>
        </w:rPr>
      </w:pPr>
      <w:r w:rsidRPr="00F60E83">
        <w:rPr>
          <w:rFonts w:ascii="Times New Roman" w:hAnsi="Times New Roman" w:cs="Times New Roman"/>
          <w:b/>
          <w:bCs/>
          <w:sz w:val="24"/>
          <w:szCs w:val="24"/>
        </w:rPr>
        <w:t>Come e perché Il Titolare raccoglie e tratta i tuoi dati personali?</w:t>
      </w:r>
    </w:p>
    <w:p w14:paraId="487FBDC1"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xml:space="preserve">Il Titolare raccoglie e/o riceve le informazioni che ti riguardano, quali: o nome, cognome, codice fiscale, </w:t>
      </w:r>
      <w:proofErr w:type="gramStart"/>
      <w:r w:rsidRPr="00F60E83">
        <w:rPr>
          <w:rFonts w:ascii="Times New Roman" w:hAnsi="Times New Roman" w:cs="Times New Roman"/>
          <w:sz w:val="24"/>
          <w:szCs w:val="24"/>
        </w:rPr>
        <w:t>email</w:t>
      </w:r>
      <w:proofErr w:type="gramEnd"/>
      <w:r w:rsidRPr="00F60E83">
        <w:rPr>
          <w:rFonts w:ascii="Times New Roman" w:hAnsi="Times New Roman" w:cs="Times New Roman"/>
          <w:sz w:val="24"/>
          <w:szCs w:val="24"/>
        </w:rPr>
        <w:t>, numero di telefono, indirizzo, codice identificativo o dati relativi a condanne penale e a reati o alle relative misure di sicurezza (trattati esclusivamente per la gestione dei contenziosi)</w:t>
      </w:r>
    </w:p>
    <w:p w14:paraId="679F612A"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 dati personali che ti riguardano saranno trattati per le finalità che seguono:</w:t>
      </w:r>
    </w:p>
    <w:p w14:paraId="1A490B29" w14:textId="77777777" w:rsidR="00F60E83" w:rsidRPr="00F60E83" w:rsidRDefault="00F60E83" w:rsidP="00F60E83">
      <w:pPr>
        <w:pStyle w:val="Paragrafoelenco"/>
        <w:numPr>
          <w:ilvl w:val="0"/>
          <w:numId w:val="1"/>
        </w:numPr>
        <w:jc w:val="both"/>
        <w:rPr>
          <w:rFonts w:ascii="Times New Roman" w:hAnsi="Times New Roman" w:cs="Times New Roman"/>
          <w:sz w:val="24"/>
          <w:szCs w:val="24"/>
        </w:rPr>
      </w:pPr>
      <w:r w:rsidRPr="00F60E83">
        <w:rPr>
          <w:rFonts w:ascii="Times New Roman" w:hAnsi="Times New Roman" w:cs="Times New Roman"/>
          <w:sz w:val="24"/>
          <w:szCs w:val="24"/>
        </w:rPr>
        <w:t xml:space="preserve">nome, cognome, codice fiscale, </w:t>
      </w:r>
      <w:proofErr w:type="gramStart"/>
      <w:r w:rsidRPr="00F60E83">
        <w:rPr>
          <w:rFonts w:ascii="Times New Roman" w:hAnsi="Times New Roman" w:cs="Times New Roman"/>
          <w:sz w:val="24"/>
          <w:szCs w:val="24"/>
        </w:rPr>
        <w:t>email</w:t>
      </w:r>
      <w:proofErr w:type="gramEnd"/>
      <w:r w:rsidRPr="00F60E83">
        <w:rPr>
          <w:rFonts w:ascii="Times New Roman" w:hAnsi="Times New Roman" w:cs="Times New Roman"/>
          <w:sz w:val="24"/>
          <w:szCs w:val="24"/>
        </w:rPr>
        <w:t>, numero di telefono, indirizzo, codice identificativo</w:t>
      </w:r>
    </w:p>
    <w:p w14:paraId="7F3DD4AB" w14:textId="53CABA7F" w:rsidR="00F60E83" w:rsidRPr="00F60E83" w:rsidRDefault="00F60E83" w:rsidP="00F60E83">
      <w:pPr>
        <w:pStyle w:val="Paragrafoelenco"/>
        <w:numPr>
          <w:ilvl w:val="0"/>
          <w:numId w:val="1"/>
        </w:numPr>
        <w:jc w:val="both"/>
        <w:rPr>
          <w:rFonts w:ascii="Times New Roman" w:hAnsi="Times New Roman" w:cs="Times New Roman"/>
          <w:sz w:val="24"/>
          <w:szCs w:val="24"/>
        </w:rPr>
      </w:pPr>
      <w:r w:rsidRPr="00F60E83">
        <w:rPr>
          <w:rFonts w:ascii="Times New Roman" w:hAnsi="Times New Roman" w:cs="Times New Roman"/>
          <w:sz w:val="24"/>
          <w:szCs w:val="24"/>
        </w:rPr>
        <w:t>dati relativi a condanne penale e a reati o alle relative misure di sicurezza (trattati esclusivamente per la gestione dei contenziosi)</w:t>
      </w:r>
    </w:p>
    <w:p w14:paraId="0214ADD8"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 dati personali che ti riguardano saranno trattati per le finalità che seguono:</w:t>
      </w:r>
    </w:p>
    <w:p w14:paraId="6E5DE58C" w14:textId="77777777" w:rsidR="00F60E83" w:rsidRPr="00F60E83" w:rsidRDefault="00F60E83" w:rsidP="00F60E83">
      <w:pPr>
        <w:jc w:val="both"/>
        <w:rPr>
          <w:rFonts w:ascii="Times New Roman" w:hAnsi="Times New Roman" w:cs="Times New Roman"/>
          <w:b/>
          <w:bCs/>
          <w:sz w:val="24"/>
          <w:szCs w:val="24"/>
        </w:rPr>
      </w:pPr>
      <w:r w:rsidRPr="00F60E83">
        <w:rPr>
          <w:rFonts w:ascii="Times New Roman" w:hAnsi="Times New Roman" w:cs="Times New Roman"/>
          <w:b/>
          <w:bCs/>
          <w:sz w:val="24"/>
          <w:szCs w:val="24"/>
        </w:rPr>
        <w:t>1) la gestione del rapporto contrattuale di fornitura e dei conseguenti adempimenti anche normativi</w:t>
      </w:r>
    </w:p>
    <w:tbl>
      <w:tblPr>
        <w:tblStyle w:val="Grigliatabella"/>
        <w:tblW w:w="0" w:type="auto"/>
        <w:tblLook w:val="04A0" w:firstRow="1" w:lastRow="0" w:firstColumn="1" w:lastColumn="0" w:noHBand="0" w:noVBand="1"/>
      </w:tblPr>
      <w:tblGrid>
        <w:gridCol w:w="4814"/>
        <w:gridCol w:w="4814"/>
      </w:tblGrid>
      <w:tr w:rsidR="00F60E83" w:rsidRPr="00F60E83" w14:paraId="58C49006" w14:textId="77777777" w:rsidTr="00B71DDF">
        <w:tc>
          <w:tcPr>
            <w:tcW w:w="4814" w:type="dxa"/>
          </w:tcPr>
          <w:p w14:paraId="7309EFC9" w14:textId="09698B11"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b/>
                <w:bCs/>
                <w:sz w:val="24"/>
                <w:szCs w:val="24"/>
              </w:rPr>
              <w:t>Finalità</w:t>
            </w:r>
          </w:p>
        </w:tc>
        <w:tc>
          <w:tcPr>
            <w:tcW w:w="4814" w:type="dxa"/>
          </w:tcPr>
          <w:p w14:paraId="5F40ECAD" w14:textId="49A0FDA9"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b/>
                <w:bCs/>
                <w:sz w:val="24"/>
                <w:szCs w:val="24"/>
              </w:rPr>
              <w:t>Base giuridica</w:t>
            </w:r>
          </w:p>
        </w:tc>
      </w:tr>
      <w:tr w:rsidR="00F60E83" w:rsidRPr="00F60E83" w14:paraId="3FAD3D20" w14:textId="77777777" w:rsidTr="00B71DDF">
        <w:tc>
          <w:tcPr>
            <w:tcW w:w="4814" w:type="dxa"/>
          </w:tcPr>
          <w:p w14:paraId="2017CF53" w14:textId="77777777" w:rsidR="00F60E83" w:rsidRPr="00F60E83" w:rsidRDefault="00F60E83" w:rsidP="00F60E83">
            <w:pPr>
              <w:pStyle w:val="Paragrafoelenco"/>
              <w:numPr>
                <w:ilvl w:val="0"/>
                <w:numId w:val="5"/>
              </w:numPr>
              <w:jc w:val="both"/>
              <w:rPr>
                <w:rFonts w:ascii="Times New Roman" w:hAnsi="Times New Roman" w:cs="Times New Roman"/>
                <w:sz w:val="24"/>
                <w:szCs w:val="24"/>
              </w:rPr>
            </w:pPr>
            <w:r w:rsidRPr="00F60E83">
              <w:rPr>
                <w:rFonts w:ascii="Times New Roman" w:hAnsi="Times New Roman" w:cs="Times New Roman"/>
                <w:sz w:val="24"/>
                <w:szCs w:val="24"/>
              </w:rPr>
              <w:t>la gestione del rapporto contrattuale in tutte le sue fasi, dalle trattative alla sua definizione, qualunque ne sia la causa</w:t>
            </w:r>
          </w:p>
          <w:p w14:paraId="4C796BE8" w14:textId="7EB45250" w:rsidR="00F60E83" w:rsidRPr="00F60E83" w:rsidRDefault="00F60E83" w:rsidP="00F60E83">
            <w:pPr>
              <w:pStyle w:val="Paragrafoelenco"/>
              <w:numPr>
                <w:ilvl w:val="0"/>
                <w:numId w:val="5"/>
              </w:numPr>
              <w:jc w:val="both"/>
              <w:rPr>
                <w:rFonts w:ascii="Times New Roman" w:hAnsi="Times New Roman" w:cs="Times New Roman"/>
                <w:sz w:val="24"/>
                <w:szCs w:val="24"/>
              </w:rPr>
            </w:pPr>
            <w:r w:rsidRPr="00F60E83">
              <w:rPr>
                <w:rFonts w:ascii="Times New Roman" w:hAnsi="Times New Roman" w:cs="Times New Roman"/>
                <w:sz w:val="24"/>
                <w:szCs w:val="24"/>
              </w:rPr>
              <w:t>monitoraggio e aggiornamento delle condizioni di fornitura e/o dei servizi e degli incarichi</w:t>
            </w:r>
          </w:p>
          <w:p w14:paraId="5A3D0D21" w14:textId="072D04B9" w:rsidR="00F60E83" w:rsidRPr="00F60E83" w:rsidRDefault="00F60E83" w:rsidP="00F60E83">
            <w:pPr>
              <w:pStyle w:val="Paragrafoelenco"/>
              <w:numPr>
                <w:ilvl w:val="0"/>
                <w:numId w:val="5"/>
              </w:numPr>
              <w:jc w:val="both"/>
              <w:rPr>
                <w:rFonts w:ascii="Times New Roman" w:hAnsi="Times New Roman" w:cs="Times New Roman"/>
                <w:sz w:val="24"/>
                <w:szCs w:val="24"/>
              </w:rPr>
            </w:pPr>
            <w:r w:rsidRPr="00F60E83">
              <w:rPr>
                <w:rFonts w:ascii="Times New Roman" w:hAnsi="Times New Roman" w:cs="Times New Roman"/>
                <w:sz w:val="24"/>
                <w:szCs w:val="24"/>
              </w:rPr>
              <w:t>registrazione, fatturazione e tenuta della contabilità</w:t>
            </w:r>
          </w:p>
        </w:tc>
        <w:tc>
          <w:tcPr>
            <w:tcW w:w="4814" w:type="dxa"/>
          </w:tcPr>
          <w:p w14:paraId="0099C990" w14:textId="77777777" w:rsidR="00F60E83" w:rsidRPr="00F60E83" w:rsidRDefault="00F60E83" w:rsidP="00F60E83">
            <w:pPr>
              <w:spacing w:after="160" w:line="259" w:lineRule="auto"/>
              <w:jc w:val="both"/>
              <w:rPr>
                <w:rFonts w:ascii="Times New Roman" w:hAnsi="Times New Roman" w:cs="Times New Roman"/>
                <w:sz w:val="24"/>
                <w:szCs w:val="24"/>
              </w:rPr>
            </w:pPr>
            <w:r w:rsidRPr="00F60E83">
              <w:rPr>
                <w:rFonts w:ascii="Times New Roman" w:hAnsi="Times New Roman" w:cs="Times New Roman"/>
                <w:sz w:val="24"/>
                <w:szCs w:val="24"/>
              </w:rPr>
              <w:t>Svolgimento attività contrattuali e precontrattuali</w:t>
            </w:r>
          </w:p>
          <w:p w14:paraId="0329A5C7" w14:textId="4CC36F83" w:rsidR="00F60E83" w:rsidRPr="00F60E83" w:rsidRDefault="00F60E83" w:rsidP="00F60E83">
            <w:pPr>
              <w:spacing w:after="160" w:line="259" w:lineRule="auto"/>
              <w:jc w:val="both"/>
              <w:rPr>
                <w:rFonts w:ascii="Times New Roman" w:hAnsi="Times New Roman" w:cs="Times New Roman"/>
                <w:sz w:val="24"/>
                <w:szCs w:val="24"/>
              </w:rPr>
            </w:pPr>
            <w:r w:rsidRPr="00F60E83">
              <w:rPr>
                <w:rFonts w:ascii="Times New Roman" w:hAnsi="Times New Roman" w:cs="Times New Roman"/>
                <w:sz w:val="24"/>
                <w:szCs w:val="24"/>
              </w:rPr>
              <w:t>Adempimento di obblighi di legge e dipendenti dal contratto e dal rapporto instaurato, quali, tra gli altri, quelli discendenti da:</w:t>
            </w:r>
          </w:p>
          <w:p w14:paraId="6FC98274" w14:textId="77777777" w:rsidR="00F60E83" w:rsidRPr="00F60E83" w:rsidRDefault="00F60E83" w:rsidP="00F60E83">
            <w:pPr>
              <w:spacing w:after="160" w:line="259" w:lineRule="auto"/>
              <w:ind w:left="720"/>
              <w:jc w:val="both"/>
              <w:rPr>
                <w:rFonts w:ascii="Times New Roman" w:hAnsi="Times New Roman" w:cs="Times New Roman"/>
                <w:sz w:val="24"/>
                <w:szCs w:val="24"/>
              </w:rPr>
            </w:pPr>
            <w:r w:rsidRPr="00F60E83">
              <w:rPr>
                <w:rFonts w:ascii="Times New Roman" w:hAnsi="Times New Roman" w:cs="Times New Roman"/>
                <w:sz w:val="24"/>
                <w:szCs w:val="24"/>
              </w:rPr>
              <w:t xml:space="preserve">- D.P.R. n. 633/1972 e </w:t>
            </w:r>
            <w:proofErr w:type="spellStart"/>
            <w:r w:rsidRPr="00F60E83">
              <w:rPr>
                <w:rFonts w:ascii="Times New Roman" w:hAnsi="Times New Roman" w:cs="Times New Roman"/>
                <w:sz w:val="24"/>
                <w:szCs w:val="24"/>
              </w:rPr>
              <w:t>s.m.i.</w:t>
            </w:r>
            <w:proofErr w:type="spellEnd"/>
          </w:p>
          <w:p w14:paraId="209EA111" w14:textId="77777777" w:rsidR="00F60E83" w:rsidRPr="00F60E83" w:rsidRDefault="00F60E83" w:rsidP="00F60E83">
            <w:pPr>
              <w:spacing w:after="160" w:line="259" w:lineRule="auto"/>
              <w:ind w:left="720"/>
              <w:jc w:val="both"/>
              <w:rPr>
                <w:rFonts w:ascii="Times New Roman" w:hAnsi="Times New Roman" w:cs="Times New Roman"/>
                <w:sz w:val="24"/>
                <w:szCs w:val="24"/>
              </w:rPr>
            </w:pPr>
            <w:r w:rsidRPr="00F60E83">
              <w:rPr>
                <w:rFonts w:ascii="Times New Roman" w:hAnsi="Times New Roman" w:cs="Times New Roman"/>
                <w:sz w:val="24"/>
                <w:szCs w:val="24"/>
              </w:rPr>
              <w:t xml:space="preserve">- D.P.R. n. 600/1972 e </w:t>
            </w:r>
            <w:proofErr w:type="spellStart"/>
            <w:r w:rsidRPr="00F60E83">
              <w:rPr>
                <w:rFonts w:ascii="Times New Roman" w:hAnsi="Times New Roman" w:cs="Times New Roman"/>
                <w:sz w:val="24"/>
                <w:szCs w:val="24"/>
              </w:rPr>
              <w:t>s.m.i.</w:t>
            </w:r>
            <w:proofErr w:type="spellEnd"/>
          </w:p>
          <w:p w14:paraId="0095DC93" w14:textId="77777777" w:rsidR="00F60E83" w:rsidRPr="00F60E83" w:rsidRDefault="00F60E83" w:rsidP="00F60E83">
            <w:pPr>
              <w:spacing w:after="160" w:line="259" w:lineRule="auto"/>
              <w:ind w:left="720"/>
              <w:jc w:val="both"/>
              <w:rPr>
                <w:rFonts w:ascii="Times New Roman" w:hAnsi="Times New Roman" w:cs="Times New Roman"/>
                <w:sz w:val="24"/>
                <w:szCs w:val="24"/>
              </w:rPr>
            </w:pPr>
            <w:r w:rsidRPr="00F60E83">
              <w:rPr>
                <w:rFonts w:ascii="Times New Roman" w:hAnsi="Times New Roman" w:cs="Times New Roman"/>
                <w:sz w:val="24"/>
                <w:szCs w:val="24"/>
              </w:rPr>
              <w:t>- Codice etico del Titolare</w:t>
            </w:r>
          </w:p>
          <w:p w14:paraId="3B1066ED" w14:textId="103BAD40" w:rsidR="00F60E83" w:rsidRPr="00F311FF" w:rsidRDefault="00F60E83" w:rsidP="00F60E83">
            <w:pPr>
              <w:spacing w:after="160" w:line="259" w:lineRule="auto"/>
              <w:ind w:left="720"/>
              <w:jc w:val="both"/>
              <w:rPr>
                <w:rFonts w:ascii="Times New Roman" w:hAnsi="Times New Roman" w:cs="Times New Roman"/>
                <w:sz w:val="24"/>
                <w:szCs w:val="24"/>
              </w:rPr>
            </w:pPr>
            <w:r w:rsidRPr="00F60E83">
              <w:rPr>
                <w:rFonts w:ascii="Times New Roman" w:hAnsi="Times New Roman" w:cs="Times New Roman"/>
                <w:sz w:val="24"/>
                <w:szCs w:val="24"/>
              </w:rPr>
              <w:t>Adempimento di obblighi di rendicontazione economico-finanziaria e sociale</w:t>
            </w:r>
          </w:p>
          <w:p w14:paraId="7F497227" w14:textId="77777777" w:rsidR="00F60E83" w:rsidRPr="00F60E83" w:rsidRDefault="00F60E83" w:rsidP="00F60E83">
            <w:pPr>
              <w:jc w:val="both"/>
              <w:rPr>
                <w:rFonts w:ascii="Times New Roman" w:hAnsi="Times New Roman" w:cs="Times New Roman"/>
                <w:sz w:val="24"/>
                <w:szCs w:val="24"/>
              </w:rPr>
            </w:pPr>
          </w:p>
        </w:tc>
      </w:tr>
    </w:tbl>
    <w:p w14:paraId="740ED14F" w14:textId="4163C28A" w:rsidR="00F60E83" w:rsidRPr="00F311FF" w:rsidRDefault="00F60E83" w:rsidP="00F60E83">
      <w:pPr>
        <w:jc w:val="both"/>
        <w:rPr>
          <w:rFonts w:ascii="Times New Roman" w:hAnsi="Times New Roman" w:cs="Times New Roman"/>
          <w:b/>
          <w:bCs/>
          <w:sz w:val="24"/>
          <w:szCs w:val="24"/>
        </w:rPr>
      </w:pPr>
      <w:r w:rsidRPr="00F311FF">
        <w:rPr>
          <w:rFonts w:ascii="Times New Roman" w:hAnsi="Times New Roman" w:cs="Times New Roman"/>
          <w:b/>
          <w:bCs/>
          <w:sz w:val="24"/>
          <w:szCs w:val="24"/>
        </w:rPr>
        <w:t xml:space="preserve">2) </w:t>
      </w:r>
      <w:r w:rsidRPr="00F60E83">
        <w:rPr>
          <w:rFonts w:ascii="Times New Roman" w:hAnsi="Times New Roman" w:cs="Times New Roman"/>
          <w:b/>
          <w:bCs/>
          <w:sz w:val="24"/>
          <w:szCs w:val="24"/>
        </w:rPr>
        <w:t>per la comunicazione a terzi e per la diffusione</w:t>
      </w:r>
    </w:p>
    <w:tbl>
      <w:tblPr>
        <w:tblStyle w:val="Grigliatabella"/>
        <w:tblW w:w="0" w:type="auto"/>
        <w:tblLook w:val="04A0" w:firstRow="1" w:lastRow="0" w:firstColumn="1" w:lastColumn="0" w:noHBand="0" w:noVBand="1"/>
      </w:tblPr>
      <w:tblGrid>
        <w:gridCol w:w="4814"/>
        <w:gridCol w:w="4814"/>
      </w:tblGrid>
      <w:tr w:rsidR="00F60E83" w:rsidRPr="00F60E83" w14:paraId="692D23B4" w14:textId="77777777" w:rsidTr="00B71DDF">
        <w:tc>
          <w:tcPr>
            <w:tcW w:w="4814" w:type="dxa"/>
          </w:tcPr>
          <w:p w14:paraId="7780B7FC" w14:textId="05AC7DF2"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b/>
                <w:bCs/>
                <w:sz w:val="24"/>
                <w:szCs w:val="24"/>
              </w:rPr>
              <w:lastRenderedPageBreak/>
              <w:t>Finalità</w:t>
            </w:r>
            <w:r w:rsidRPr="00F311FF">
              <w:rPr>
                <w:rFonts w:ascii="Times New Roman" w:hAnsi="Times New Roman" w:cs="Times New Roman"/>
                <w:sz w:val="24"/>
                <w:szCs w:val="24"/>
              </w:rPr>
              <w:t> </w:t>
            </w:r>
          </w:p>
        </w:tc>
        <w:tc>
          <w:tcPr>
            <w:tcW w:w="4814" w:type="dxa"/>
          </w:tcPr>
          <w:p w14:paraId="201F3B28" w14:textId="2870212E"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b/>
                <w:bCs/>
                <w:sz w:val="24"/>
                <w:szCs w:val="24"/>
              </w:rPr>
              <w:t>Base giuridica</w:t>
            </w:r>
          </w:p>
        </w:tc>
      </w:tr>
      <w:tr w:rsidR="00F60E83" w:rsidRPr="00F60E83" w14:paraId="022C3500" w14:textId="77777777" w:rsidTr="00B71DDF">
        <w:tc>
          <w:tcPr>
            <w:tcW w:w="4814" w:type="dxa"/>
          </w:tcPr>
          <w:p w14:paraId="79D66A58"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comunicazione a terzi quali:</w:t>
            </w:r>
          </w:p>
          <w:p w14:paraId="31BABBD7" w14:textId="5C1CD2EB" w:rsidR="00F60E83" w:rsidRPr="00F60E83" w:rsidRDefault="00F60E83" w:rsidP="00F60E83">
            <w:pPr>
              <w:pStyle w:val="Paragrafoelenco"/>
              <w:numPr>
                <w:ilvl w:val="0"/>
                <w:numId w:val="6"/>
              </w:numPr>
              <w:jc w:val="both"/>
              <w:rPr>
                <w:rFonts w:ascii="Times New Roman" w:hAnsi="Times New Roman" w:cs="Times New Roman"/>
                <w:sz w:val="24"/>
                <w:szCs w:val="24"/>
              </w:rPr>
            </w:pPr>
            <w:r w:rsidRPr="00F60E83">
              <w:rPr>
                <w:rFonts w:ascii="Times New Roman" w:hAnsi="Times New Roman" w:cs="Times New Roman"/>
                <w:sz w:val="24"/>
                <w:szCs w:val="24"/>
              </w:rPr>
              <w:t>Fornitori eventualmente coinvolti nella gestione amministrativa e contabile</w:t>
            </w:r>
          </w:p>
          <w:p w14:paraId="63C4E2F9" w14:textId="58D4634D" w:rsidR="00F60E83" w:rsidRPr="00F60E83" w:rsidRDefault="00F60E83" w:rsidP="00F60E83">
            <w:pPr>
              <w:pStyle w:val="Paragrafoelenco"/>
              <w:numPr>
                <w:ilvl w:val="0"/>
                <w:numId w:val="6"/>
              </w:numPr>
              <w:jc w:val="both"/>
              <w:rPr>
                <w:rFonts w:ascii="Times New Roman" w:hAnsi="Times New Roman" w:cs="Times New Roman"/>
                <w:sz w:val="24"/>
                <w:szCs w:val="24"/>
              </w:rPr>
            </w:pPr>
            <w:r w:rsidRPr="00F60E83">
              <w:rPr>
                <w:rFonts w:ascii="Times New Roman" w:hAnsi="Times New Roman" w:cs="Times New Roman"/>
                <w:sz w:val="24"/>
                <w:szCs w:val="24"/>
              </w:rPr>
              <w:t>Consulenti informatici</w:t>
            </w:r>
          </w:p>
          <w:p w14:paraId="6652589D" w14:textId="13444952" w:rsidR="00F60E83" w:rsidRPr="00F60E83" w:rsidRDefault="00F60E83" w:rsidP="00F60E83">
            <w:pPr>
              <w:pStyle w:val="Paragrafoelenco"/>
              <w:numPr>
                <w:ilvl w:val="0"/>
                <w:numId w:val="6"/>
              </w:numPr>
              <w:jc w:val="both"/>
              <w:rPr>
                <w:rFonts w:ascii="Times New Roman" w:hAnsi="Times New Roman" w:cs="Times New Roman"/>
                <w:sz w:val="24"/>
                <w:szCs w:val="24"/>
              </w:rPr>
            </w:pPr>
            <w:r w:rsidRPr="00F60E83">
              <w:rPr>
                <w:rFonts w:ascii="Times New Roman" w:hAnsi="Times New Roman" w:cs="Times New Roman"/>
                <w:sz w:val="24"/>
                <w:szCs w:val="24"/>
              </w:rPr>
              <w:t xml:space="preserve">o </w:t>
            </w:r>
            <w:proofErr w:type="spellStart"/>
            <w:r w:rsidRPr="00F60E83">
              <w:rPr>
                <w:rFonts w:ascii="Times New Roman" w:hAnsi="Times New Roman" w:cs="Times New Roman"/>
                <w:sz w:val="24"/>
                <w:szCs w:val="24"/>
              </w:rPr>
              <w:t>OdV</w:t>
            </w:r>
            <w:proofErr w:type="spellEnd"/>
          </w:p>
        </w:tc>
        <w:tc>
          <w:tcPr>
            <w:tcW w:w="4814" w:type="dxa"/>
          </w:tcPr>
          <w:p w14:paraId="18E5137D" w14:textId="77777777" w:rsidR="00F60E83" w:rsidRPr="00F60E83" w:rsidRDefault="00F60E83" w:rsidP="00F60E83">
            <w:pPr>
              <w:spacing w:after="160" w:line="259" w:lineRule="auto"/>
              <w:jc w:val="both"/>
              <w:rPr>
                <w:rFonts w:ascii="Times New Roman" w:hAnsi="Times New Roman" w:cs="Times New Roman"/>
                <w:sz w:val="24"/>
                <w:szCs w:val="24"/>
              </w:rPr>
            </w:pPr>
            <w:r w:rsidRPr="00F60E83">
              <w:rPr>
                <w:rFonts w:ascii="Times New Roman" w:hAnsi="Times New Roman" w:cs="Times New Roman"/>
                <w:sz w:val="24"/>
                <w:szCs w:val="24"/>
              </w:rPr>
              <w:t>Svolgimento attività contrattuali e precontrattuali</w:t>
            </w:r>
          </w:p>
          <w:p w14:paraId="27296553" w14:textId="77777777" w:rsidR="00F60E83" w:rsidRPr="00F60E83" w:rsidRDefault="00F60E83" w:rsidP="00F60E83">
            <w:pPr>
              <w:spacing w:after="160" w:line="259" w:lineRule="auto"/>
              <w:jc w:val="both"/>
              <w:rPr>
                <w:rFonts w:ascii="Times New Roman" w:hAnsi="Times New Roman" w:cs="Times New Roman"/>
                <w:sz w:val="24"/>
                <w:szCs w:val="24"/>
              </w:rPr>
            </w:pPr>
            <w:r w:rsidRPr="00F60E83">
              <w:rPr>
                <w:rFonts w:ascii="Times New Roman" w:hAnsi="Times New Roman" w:cs="Times New Roman"/>
                <w:sz w:val="24"/>
                <w:szCs w:val="24"/>
              </w:rPr>
              <w:t>Adempimento degli obblighi dipendenti dal contratto</w:t>
            </w:r>
          </w:p>
          <w:p w14:paraId="7A20DC7E" w14:textId="77777777" w:rsidR="00F60E83" w:rsidRPr="00F60E83" w:rsidRDefault="00F60E83" w:rsidP="00F60E83">
            <w:pPr>
              <w:spacing w:after="160" w:line="259" w:lineRule="auto"/>
              <w:jc w:val="both"/>
              <w:rPr>
                <w:rFonts w:ascii="Times New Roman" w:hAnsi="Times New Roman" w:cs="Times New Roman"/>
                <w:sz w:val="24"/>
                <w:szCs w:val="24"/>
              </w:rPr>
            </w:pPr>
            <w:r w:rsidRPr="00F60E83">
              <w:rPr>
                <w:rFonts w:ascii="Times New Roman" w:hAnsi="Times New Roman" w:cs="Times New Roman"/>
                <w:sz w:val="24"/>
                <w:szCs w:val="24"/>
              </w:rPr>
              <w:t>Adempimenti obblighi di legge, tra cui quelli dipendenti da:</w:t>
            </w:r>
          </w:p>
          <w:p w14:paraId="59B7C894" w14:textId="77777777" w:rsidR="00F60E83" w:rsidRPr="00F60E83" w:rsidRDefault="00F60E83" w:rsidP="00F60E83">
            <w:pPr>
              <w:spacing w:after="160" w:line="259" w:lineRule="auto"/>
              <w:ind w:left="720"/>
              <w:jc w:val="both"/>
              <w:rPr>
                <w:rFonts w:ascii="Times New Roman" w:hAnsi="Times New Roman" w:cs="Times New Roman"/>
                <w:sz w:val="24"/>
                <w:szCs w:val="24"/>
              </w:rPr>
            </w:pPr>
            <w:r w:rsidRPr="00F60E83">
              <w:rPr>
                <w:rFonts w:ascii="Times New Roman" w:hAnsi="Times New Roman" w:cs="Times New Roman"/>
                <w:sz w:val="24"/>
                <w:szCs w:val="24"/>
              </w:rPr>
              <w:t xml:space="preserve">- D.P.R. n. 633/1972 e </w:t>
            </w:r>
            <w:proofErr w:type="spellStart"/>
            <w:r w:rsidRPr="00F60E83">
              <w:rPr>
                <w:rFonts w:ascii="Times New Roman" w:hAnsi="Times New Roman" w:cs="Times New Roman"/>
                <w:sz w:val="24"/>
                <w:szCs w:val="24"/>
              </w:rPr>
              <w:t>s.m.i.</w:t>
            </w:r>
            <w:proofErr w:type="spellEnd"/>
          </w:p>
          <w:p w14:paraId="7A96CAE0" w14:textId="77777777" w:rsidR="00F60E83" w:rsidRPr="00F60E83" w:rsidRDefault="00F60E83" w:rsidP="00F60E83">
            <w:pPr>
              <w:spacing w:after="160" w:line="259" w:lineRule="auto"/>
              <w:ind w:left="720"/>
              <w:jc w:val="both"/>
              <w:rPr>
                <w:rFonts w:ascii="Times New Roman" w:hAnsi="Times New Roman" w:cs="Times New Roman"/>
                <w:sz w:val="24"/>
                <w:szCs w:val="24"/>
              </w:rPr>
            </w:pPr>
            <w:r w:rsidRPr="00F60E83">
              <w:rPr>
                <w:rFonts w:ascii="Times New Roman" w:hAnsi="Times New Roman" w:cs="Times New Roman"/>
                <w:sz w:val="24"/>
                <w:szCs w:val="24"/>
              </w:rPr>
              <w:t>- D.P.R. n. 600/1972</w:t>
            </w:r>
          </w:p>
          <w:p w14:paraId="00674AF1" w14:textId="05F1EFE9" w:rsidR="00F60E83" w:rsidRPr="00F311FF" w:rsidRDefault="00F60E83" w:rsidP="00F60E83">
            <w:pPr>
              <w:spacing w:after="160" w:line="259" w:lineRule="auto"/>
              <w:ind w:left="720"/>
              <w:jc w:val="both"/>
              <w:rPr>
                <w:rFonts w:ascii="Times New Roman" w:hAnsi="Times New Roman" w:cs="Times New Roman"/>
                <w:sz w:val="24"/>
                <w:szCs w:val="24"/>
              </w:rPr>
            </w:pPr>
            <w:r w:rsidRPr="00F60E83">
              <w:rPr>
                <w:rFonts w:ascii="Times New Roman" w:hAnsi="Times New Roman" w:cs="Times New Roman"/>
                <w:sz w:val="24"/>
                <w:szCs w:val="24"/>
              </w:rPr>
              <w:t>Adempimento degli obblighi dipendenti da:</w:t>
            </w:r>
          </w:p>
          <w:p w14:paraId="15B2A9E3" w14:textId="5978AAEC"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Adempimento di obblighi di trasparenza e di rendicontazione economico - sociale</w:t>
            </w:r>
          </w:p>
        </w:tc>
      </w:tr>
    </w:tbl>
    <w:p w14:paraId="65972510" w14:textId="3875CA8A" w:rsidR="00324581" w:rsidRPr="00F60E83" w:rsidRDefault="00324581" w:rsidP="00F60E83">
      <w:pPr>
        <w:jc w:val="both"/>
        <w:rPr>
          <w:rFonts w:ascii="Times New Roman" w:hAnsi="Times New Roman" w:cs="Times New Roman"/>
          <w:sz w:val="24"/>
          <w:szCs w:val="24"/>
        </w:rPr>
      </w:pPr>
    </w:p>
    <w:p w14:paraId="49452464"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Il Titolare non trasferisce i tuoi dati personali all’estero (paesi extra UE). I tuoi dati personali possono essere diffusi e divulgati mediante i siti web di pertinenza del Titolare ove nel caso vengono pubblicati gli elenchi di fornitori e consulenti in applicazione del Codice etico e degli obblighi di trasparenza e rendicontazione economico – sociale.</w:t>
      </w:r>
    </w:p>
    <w:p w14:paraId="69587A93" w14:textId="25445C91"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La comunicazione e la diffusione riguardano le categorie di dati la cui trasmissione e/o divulgazione si rendano necessarie per lo svolgimento delle attività e finalità perseguite dal Titolare nella gestione del rapporto instaurato. Il relativo trattamento non richiede il consenso dell’interessato nel caso in cui lo stesso avvenga a fronte di obblighi di legge o per dar corso agli obblighi derivanti dal rapporto contrattuale o nel caso dovesse ricorrere altra ipotesi di esclusione (in specie applicazione delle prescrizioni di cui al Codice etico e/o interesse legittimo interesse del Titolare), espressamente prevista o dipendente dalla normativa e dai regolamenti applicati dal Titolare, o anche mediante soggetti terzi individuati quali responsabili del trattamento</w:t>
      </w:r>
      <w:r w:rsidRPr="00F60E83">
        <w:rPr>
          <w:rFonts w:ascii="Times New Roman" w:hAnsi="Times New Roman" w:cs="Times New Roman"/>
          <w:sz w:val="24"/>
          <w:szCs w:val="24"/>
        </w:rPr>
        <w:t>.</w:t>
      </w:r>
    </w:p>
    <w:p w14:paraId="769FA0DD" w14:textId="77777777" w:rsidR="00F60E83" w:rsidRPr="00F60E83" w:rsidRDefault="00F60E83" w:rsidP="00F60E83">
      <w:pPr>
        <w:jc w:val="both"/>
        <w:rPr>
          <w:rFonts w:ascii="Times New Roman" w:hAnsi="Times New Roman" w:cs="Times New Roman"/>
          <w:sz w:val="24"/>
          <w:szCs w:val="24"/>
        </w:rPr>
      </w:pPr>
    </w:p>
    <w:p w14:paraId="0FB5E8D8" w14:textId="77777777" w:rsidR="00F60E83" w:rsidRPr="00F60E83" w:rsidRDefault="00F60E83" w:rsidP="00F60E83">
      <w:pPr>
        <w:jc w:val="both"/>
        <w:rPr>
          <w:rFonts w:ascii="Times New Roman" w:hAnsi="Times New Roman" w:cs="Times New Roman"/>
          <w:b/>
          <w:bCs/>
          <w:sz w:val="24"/>
          <w:szCs w:val="24"/>
        </w:rPr>
      </w:pPr>
      <w:r w:rsidRPr="00F60E83">
        <w:rPr>
          <w:rFonts w:ascii="Times New Roman" w:hAnsi="Times New Roman" w:cs="Times New Roman"/>
          <w:b/>
          <w:bCs/>
          <w:sz w:val="24"/>
          <w:szCs w:val="24"/>
        </w:rPr>
        <w:t>Come, dove e per quanto tempo vengono conservati i tuoi dati?</w:t>
      </w:r>
    </w:p>
    <w:p w14:paraId="50B26376" w14:textId="77777777" w:rsidR="00F60E83" w:rsidRPr="00F60E83" w:rsidRDefault="00F60E83" w:rsidP="00F60E83">
      <w:pPr>
        <w:jc w:val="both"/>
        <w:rPr>
          <w:rFonts w:ascii="Times New Roman" w:hAnsi="Times New Roman" w:cs="Times New Roman"/>
          <w:b/>
          <w:bCs/>
          <w:sz w:val="24"/>
          <w:szCs w:val="24"/>
        </w:rPr>
      </w:pPr>
      <w:r w:rsidRPr="00F60E83">
        <w:rPr>
          <w:rFonts w:ascii="Times New Roman" w:hAnsi="Times New Roman" w:cs="Times New Roman"/>
          <w:b/>
          <w:bCs/>
          <w:sz w:val="24"/>
          <w:szCs w:val="24"/>
        </w:rPr>
        <w:t>Come</w:t>
      </w:r>
    </w:p>
    <w:p w14:paraId="669E7A29"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Il trattamento dei dati è eseguito attraverso supporti cartacei o procedure informatiche da parte di soggetti interni appositamente autorizzati. A questi è consentito l’accesso ai tuoi dati personali nella misura e nei limiti in cui esso è necessario per lo svolgimento delle attività di trattamento che ti riguardano.</w:t>
      </w:r>
    </w:p>
    <w:p w14:paraId="68C15DFE"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Il Titolare verifica periodicamente gli strumenti mediante i quali i tuoi dati vengono trattati e le misure di sicurezza per essi previste di cui prevede l’aggiornamento costante; verifica, anche per il tramite dei soggetti autorizzati al trattamento, che non siano raccolti, trattati, archiviati o conservati dati personali di cui non sia necessario il trattamento o le cui finalità siano nel caso esaurite; verifica che i dati siano conservati con la garanzia di integrità e di autenticità e del loro uso per le finalità dei trattamenti effettivamente svolti.</w:t>
      </w:r>
    </w:p>
    <w:p w14:paraId="2FCED2E6" w14:textId="5D3FD714"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lastRenderedPageBreak/>
        <w:t>Il Titolare garantisce che i dati che, anche a seguito delle verifiche, risultino eccedenti o non pertinenti non saranno utilizzati salvo che per l'eventuale conservazione, a norma di legge, dell'atto o del documento che li contiene.</w:t>
      </w:r>
    </w:p>
    <w:p w14:paraId="3D4C71F7" w14:textId="77777777" w:rsidR="00F60E83" w:rsidRPr="00F60E83" w:rsidRDefault="00F60E83" w:rsidP="00F60E83">
      <w:pPr>
        <w:jc w:val="both"/>
        <w:rPr>
          <w:rFonts w:ascii="Times New Roman" w:hAnsi="Times New Roman" w:cs="Times New Roman"/>
          <w:b/>
          <w:bCs/>
          <w:sz w:val="24"/>
          <w:szCs w:val="24"/>
        </w:rPr>
      </w:pPr>
      <w:r w:rsidRPr="00F60E83">
        <w:rPr>
          <w:rFonts w:ascii="Times New Roman" w:hAnsi="Times New Roman" w:cs="Times New Roman"/>
          <w:b/>
          <w:bCs/>
          <w:sz w:val="24"/>
          <w:szCs w:val="24"/>
        </w:rPr>
        <w:t>Dove</w:t>
      </w:r>
    </w:p>
    <w:p w14:paraId="38BCE03B"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 dati sono conservati in archivi cartacei, informatici ed elettronici, situati all’interno dello spazio economico europeo, e sono assicurate misure di sicurezza adeguate.</w:t>
      </w:r>
    </w:p>
    <w:p w14:paraId="40F3068F" w14:textId="77777777" w:rsidR="00F60E83" w:rsidRPr="00F60E83" w:rsidRDefault="00F60E83" w:rsidP="00F60E83">
      <w:pPr>
        <w:jc w:val="both"/>
        <w:rPr>
          <w:rFonts w:ascii="Times New Roman" w:hAnsi="Times New Roman" w:cs="Times New Roman"/>
          <w:b/>
          <w:bCs/>
          <w:sz w:val="24"/>
          <w:szCs w:val="24"/>
        </w:rPr>
      </w:pPr>
      <w:r w:rsidRPr="00F60E83">
        <w:rPr>
          <w:rFonts w:ascii="Times New Roman" w:hAnsi="Times New Roman" w:cs="Times New Roman"/>
          <w:b/>
          <w:bCs/>
          <w:sz w:val="24"/>
          <w:szCs w:val="24"/>
        </w:rPr>
        <w:t>Quanto tempo</w:t>
      </w:r>
    </w:p>
    <w:p w14:paraId="7D9E6435" w14:textId="2618EF7B"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 tuoi dati personali vengono conservati per il tempo necessario al compimento delle attività legate alla gestione del contratto che hai stipulato con il Titolare e per gli adempimenti, anche di legge, che ne conseguono.</w:t>
      </w:r>
    </w:p>
    <w:p w14:paraId="114349B8"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In particolare:</w:t>
      </w:r>
    </w:p>
    <w:tbl>
      <w:tblPr>
        <w:tblStyle w:val="Grigliatabella"/>
        <w:tblW w:w="0" w:type="auto"/>
        <w:tblLook w:val="04A0" w:firstRow="1" w:lastRow="0" w:firstColumn="1" w:lastColumn="0" w:noHBand="0" w:noVBand="1"/>
      </w:tblPr>
      <w:tblGrid>
        <w:gridCol w:w="4814"/>
        <w:gridCol w:w="4814"/>
      </w:tblGrid>
      <w:tr w:rsidR="00F60E83" w:rsidRPr="00F60E83" w14:paraId="65622C62" w14:textId="77777777" w:rsidTr="00F60E83">
        <w:tc>
          <w:tcPr>
            <w:tcW w:w="4814" w:type="dxa"/>
          </w:tcPr>
          <w:p w14:paraId="6A3D4C08" w14:textId="0D7B33F2"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xml:space="preserve">dati identificativi                            </w:t>
            </w:r>
          </w:p>
        </w:tc>
        <w:tc>
          <w:tcPr>
            <w:tcW w:w="4814" w:type="dxa"/>
          </w:tcPr>
          <w:p w14:paraId="74C3B873"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Durata del rapporto contrattuale</w:t>
            </w:r>
          </w:p>
          <w:p w14:paraId="1388043F" w14:textId="77777777" w:rsidR="00F60E83" w:rsidRPr="00F60E83" w:rsidRDefault="00F60E83" w:rsidP="00F60E83">
            <w:pPr>
              <w:spacing w:after="160" w:line="259" w:lineRule="auto"/>
              <w:jc w:val="both"/>
              <w:rPr>
                <w:rFonts w:ascii="Times New Roman" w:hAnsi="Times New Roman" w:cs="Times New Roman"/>
                <w:sz w:val="24"/>
                <w:szCs w:val="24"/>
              </w:rPr>
            </w:pPr>
            <w:r w:rsidRPr="00F60E83">
              <w:rPr>
                <w:rFonts w:ascii="Times New Roman" w:hAnsi="Times New Roman" w:cs="Times New Roman"/>
                <w:sz w:val="24"/>
                <w:szCs w:val="24"/>
              </w:rPr>
              <w:t>Sono fatti salvi:</w:t>
            </w:r>
          </w:p>
          <w:p w14:paraId="6417B116" w14:textId="77777777" w:rsidR="00F60E83" w:rsidRPr="00F60E83" w:rsidRDefault="00F60E83" w:rsidP="00F60E83">
            <w:pPr>
              <w:spacing w:after="160" w:line="259" w:lineRule="auto"/>
              <w:jc w:val="both"/>
              <w:rPr>
                <w:rFonts w:ascii="Times New Roman" w:hAnsi="Times New Roman" w:cs="Times New Roman"/>
                <w:sz w:val="24"/>
                <w:szCs w:val="24"/>
              </w:rPr>
            </w:pPr>
            <w:r w:rsidRPr="00F60E83">
              <w:rPr>
                <w:rFonts w:ascii="Times New Roman" w:hAnsi="Times New Roman" w:cs="Times New Roman"/>
                <w:sz w:val="24"/>
                <w:szCs w:val="24"/>
              </w:rPr>
              <w:t>- la risoluzione del contratto (a qualsiasi titolo)</w:t>
            </w:r>
          </w:p>
          <w:p w14:paraId="7BF18EC7" w14:textId="77777777" w:rsidR="00F60E83" w:rsidRPr="00F60E83" w:rsidRDefault="00F60E83" w:rsidP="00F60E83">
            <w:pPr>
              <w:spacing w:after="160" w:line="259" w:lineRule="auto"/>
              <w:jc w:val="both"/>
              <w:rPr>
                <w:rFonts w:ascii="Times New Roman" w:hAnsi="Times New Roman" w:cs="Times New Roman"/>
                <w:sz w:val="24"/>
                <w:szCs w:val="24"/>
              </w:rPr>
            </w:pPr>
            <w:r w:rsidRPr="00F60E83">
              <w:rPr>
                <w:rFonts w:ascii="Times New Roman" w:hAnsi="Times New Roman" w:cs="Times New Roman"/>
                <w:sz w:val="24"/>
                <w:szCs w:val="24"/>
              </w:rPr>
              <w:t>- le finalità che proseguono oltre la conclusione del contratto (es. tenuta della contabilità, art. 2220 c.c.)</w:t>
            </w:r>
          </w:p>
          <w:p w14:paraId="7CFF56CF" w14:textId="77777777" w:rsidR="00F60E83" w:rsidRPr="00F60E83" w:rsidRDefault="00F60E83" w:rsidP="00F60E83">
            <w:pPr>
              <w:spacing w:after="160" w:line="259" w:lineRule="auto"/>
              <w:jc w:val="both"/>
              <w:rPr>
                <w:rFonts w:ascii="Times New Roman" w:hAnsi="Times New Roman" w:cs="Times New Roman"/>
                <w:sz w:val="24"/>
                <w:szCs w:val="24"/>
              </w:rPr>
            </w:pPr>
            <w:r w:rsidRPr="00F60E83">
              <w:rPr>
                <w:rFonts w:ascii="Times New Roman" w:hAnsi="Times New Roman" w:cs="Times New Roman"/>
                <w:sz w:val="24"/>
                <w:szCs w:val="24"/>
              </w:rPr>
              <w:t>- i termini prescrizionali: da cinque a dieci danni dalla definizione del rapporto e comunque dal momento in cui i diritti che ne dipendono possono essere esercitati (artt. 2935, 2946 e 2947 c.c.)</w:t>
            </w:r>
          </w:p>
          <w:p w14:paraId="6AB24067"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Salvo, ancora, l’eventuale contenzioso se comporta una proroga dei termini predetti, per il tempo necessario al perseguimento della relativa finalità</w:t>
            </w:r>
          </w:p>
          <w:p w14:paraId="4C9AB016" w14:textId="362467CE" w:rsidR="00F60E83" w:rsidRPr="00F60E83" w:rsidRDefault="00F60E83" w:rsidP="00F60E83">
            <w:pPr>
              <w:jc w:val="both"/>
              <w:rPr>
                <w:rFonts w:ascii="Times New Roman" w:hAnsi="Times New Roman" w:cs="Times New Roman"/>
                <w:sz w:val="24"/>
                <w:szCs w:val="24"/>
              </w:rPr>
            </w:pPr>
          </w:p>
        </w:tc>
      </w:tr>
    </w:tbl>
    <w:p w14:paraId="5B6CB03C" w14:textId="77777777" w:rsidR="00F60E83" w:rsidRPr="00F60E83" w:rsidRDefault="00F60E83" w:rsidP="00F60E83">
      <w:pPr>
        <w:jc w:val="both"/>
        <w:rPr>
          <w:rFonts w:ascii="Times New Roman" w:hAnsi="Times New Roman" w:cs="Times New Roman"/>
          <w:sz w:val="24"/>
          <w:szCs w:val="24"/>
        </w:rPr>
      </w:pPr>
    </w:p>
    <w:p w14:paraId="47120099"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Esaurite tutte le finalità che legittimano la conservazione dei tuoi dati personali, il Titolare avrà cura di cancellarli o di renderli in forma anonima.</w:t>
      </w:r>
    </w:p>
    <w:p w14:paraId="18ADCB9F" w14:textId="77777777" w:rsidR="00F60E83" w:rsidRPr="00F60E83" w:rsidRDefault="00F60E83" w:rsidP="00F60E83">
      <w:pPr>
        <w:jc w:val="both"/>
        <w:rPr>
          <w:rFonts w:ascii="Times New Roman" w:hAnsi="Times New Roman" w:cs="Times New Roman"/>
          <w:b/>
          <w:bCs/>
          <w:sz w:val="24"/>
          <w:szCs w:val="24"/>
        </w:rPr>
      </w:pPr>
      <w:r w:rsidRPr="00F60E83">
        <w:rPr>
          <w:rFonts w:ascii="Times New Roman" w:hAnsi="Times New Roman" w:cs="Times New Roman"/>
          <w:b/>
          <w:bCs/>
          <w:sz w:val="24"/>
          <w:szCs w:val="24"/>
        </w:rPr>
        <w:t>Quali sono i tuoi diritti?</w:t>
      </w:r>
    </w:p>
    <w:p w14:paraId="5E6944AA"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 diritti che ti sono riconosciuti ti permettono di avere sempre il controllo dei tuoi dati. I tuoi diritti sono quelli di:</w:t>
      </w:r>
    </w:p>
    <w:p w14:paraId="077C068D"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accesso;</w:t>
      </w:r>
    </w:p>
    <w:p w14:paraId="3C140C11"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rettifica;</w:t>
      </w:r>
    </w:p>
    <w:p w14:paraId="681FAE88"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cancellazione;</w:t>
      </w:r>
    </w:p>
    <w:p w14:paraId="227786C0"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limitazione del trattamento;</w:t>
      </w:r>
    </w:p>
    <w:p w14:paraId="3CCCAE28" w14:textId="1342005D"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opposizione al trattamento;</w:t>
      </w:r>
    </w:p>
    <w:p w14:paraId="6E29B0F5"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lastRenderedPageBreak/>
        <w:t>- portabilità.</w:t>
      </w:r>
    </w:p>
    <w:p w14:paraId="50769406"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In sostanza tu, in ogni momento e a titolo gratuito e senza oneri e formalità particolari per la tua richiesta, puoi:</w:t>
      </w:r>
    </w:p>
    <w:p w14:paraId="70198F1B"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ottenere conferma del trattamento operato dal Titolare</w:t>
      </w:r>
    </w:p>
    <w:p w14:paraId="1F93F25A"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accedere ai tuoi dati personali e conoscerne l’origine (quando i dati non sono ottenuti da te direttamente), le finalità e gli scopi del trattamento, i dati dei soggetti a cui essi sono comunicati, il periodo di conservazione dei tuoi dati o i criteri utili per determinarlo;</w:t>
      </w:r>
    </w:p>
    <w:p w14:paraId="09C51DC5"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aggiornare o rettificare i tuoi dati personali in modo che siano sempre esatti e accurati;</w:t>
      </w:r>
    </w:p>
    <w:p w14:paraId="38888415" w14:textId="6A13D572"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cancellare i tuoi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14:paraId="1BD9C2D4"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limitare il trattamento dei tuoi dati personali in talune circostanze, ad esempio laddove tu ne abbia contestato l’esattezza, per il periodo necessario al Titolare per verificarne l’accuratezza. Tu devi essere informato, in tempi congrui, anche di quando il periodo di sospensione si sia compiuto o la causa della limitazione del trattamento sia venuta meno, e quindi la limitazione stessa revocata;</w:t>
      </w:r>
    </w:p>
    <w:p w14:paraId="0C140155"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ottenere i tuoi dati personali, se il loro trattamento avvenga sulla base di un contratto e con strumenti automatizzati, in formato elettronico anche al fine di trasmetterli ad altro titolare del trattamento.</w:t>
      </w:r>
    </w:p>
    <w:p w14:paraId="7683C3D6"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Il Titolare dovrà procedere in tal senso senza ritardo e, comunque, al più tardi entro un mese dal ricevimento della tua richiesta. Il termine può essere prorogato di due mesi, se necessario, tenuto conto della complessità e del numero delle richieste ricevute. In tali casi il Titolare entro un mese dal ricevimento della tua richiesta, ti informerà e ti metterà al corrente dei motivi della proroga.</w:t>
      </w:r>
    </w:p>
    <w:p w14:paraId="674B2F26" w14:textId="73F5D866"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xml:space="preserve">Per ogni ulteriore informazione e comunque per inviare la tua richiesta scrivi all’indirizzo </w:t>
      </w:r>
      <w:hyperlink r:id="rId6" w:history="1">
        <w:r w:rsidRPr="00F311FF">
          <w:rPr>
            <w:rStyle w:val="Collegamentoipertestuale"/>
            <w:rFonts w:ascii="Times New Roman" w:hAnsi="Times New Roman" w:cs="Times New Roman"/>
            <w:sz w:val="24"/>
            <w:szCs w:val="24"/>
          </w:rPr>
          <w:t>etm@pec-rcslab.com</w:t>
        </w:r>
      </w:hyperlink>
    </w:p>
    <w:p w14:paraId="384B9445" w14:textId="77777777" w:rsidR="00F60E83" w:rsidRPr="00F60E83" w:rsidRDefault="00F60E83" w:rsidP="00F60E83">
      <w:pPr>
        <w:jc w:val="both"/>
        <w:rPr>
          <w:rFonts w:ascii="Times New Roman" w:hAnsi="Times New Roman" w:cs="Times New Roman"/>
          <w:b/>
          <w:bCs/>
          <w:sz w:val="24"/>
          <w:szCs w:val="24"/>
        </w:rPr>
      </w:pPr>
      <w:r w:rsidRPr="00F60E83">
        <w:rPr>
          <w:rFonts w:ascii="Times New Roman" w:hAnsi="Times New Roman" w:cs="Times New Roman"/>
          <w:b/>
          <w:bCs/>
          <w:sz w:val="24"/>
          <w:szCs w:val="24"/>
        </w:rPr>
        <w:t>Come e quando puoi opporti al trattamento dei tuoi dati personali?</w:t>
      </w:r>
    </w:p>
    <w:p w14:paraId="4683E5EB" w14:textId="7C3D8472"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 xml:space="preserve">Per motivi relativi alla tua situazione particolare, puoi opporti in ogni momento al trattamento dei tuoi dati personali se esso è fondato sul legittimo interesse, inviando la tua richiesta all’indirizzo </w:t>
      </w:r>
      <w:hyperlink r:id="rId7" w:history="1">
        <w:r w:rsidRPr="00F311FF">
          <w:rPr>
            <w:rStyle w:val="Collegamentoipertestuale"/>
            <w:rFonts w:ascii="Times New Roman" w:hAnsi="Times New Roman" w:cs="Times New Roman"/>
            <w:sz w:val="24"/>
            <w:szCs w:val="24"/>
          </w:rPr>
          <w:t>etm@pec-rcslab.com</w:t>
        </w:r>
      </w:hyperlink>
    </w:p>
    <w:p w14:paraId="4D1853D1"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Tu hai diritto alla cancellazione dei tuoi dati personali se non esiste un motivo legittimo prevalente rispetto a quello che ha dato origine alla tua richiesta.</w:t>
      </w:r>
    </w:p>
    <w:p w14:paraId="395464E6" w14:textId="77777777" w:rsidR="00F60E83" w:rsidRPr="00F60E83" w:rsidRDefault="00F60E83" w:rsidP="00F60E83">
      <w:pPr>
        <w:jc w:val="both"/>
        <w:rPr>
          <w:rFonts w:ascii="Times New Roman" w:hAnsi="Times New Roman" w:cs="Times New Roman"/>
          <w:b/>
          <w:bCs/>
          <w:sz w:val="24"/>
          <w:szCs w:val="24"/>
        </w:rPr>
      </w:pPr>
      <w:r w:rsidRPr="00F60E83">
        <w:rPr>
          <w:rFonts w:ascii="Times New Roman" w:hAnsi="Times New Roman" w:cs="Times New Roman"/>
          <w:b/>
          <w:bCs/>
          <w:sz w:val="24"/>
          <w:szCs w:val="24"/>
        </w:rPr>
        <w:t>A chi puoi proporre reclamo?</w:t>
      </w:r>
    </w:p>
    <w:p w14:paraId="75AF9B93" w14:textId="77777777"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Fatta salva ogni altra azione in sede amministrativa o giudiziaria, puoi presentare un reclamo all’autorità garante per la protezione dei dati personali, a meno che tu non risieda o non svolga la tua attività lavorativa in altro Stato membro. In tale ultimo caso, o in quello in cui la violazione della normativa in materia di protezione dei dati personali avvenga in altro paese dell’Ue, la competenza a ricevere e conoscere il reclamo sarà delle autorità di controllo ivi stabilite.</w:t>
      </w:r>
    </w:p>
    <w:p w14:paraId="0F20D371" w14:textId="6CF0564D" w:rsidR="00F60E83" w:rsidRPr="00F60E83" w:rsidRDefault="00F60E83" w:rsidP="00F60E83">
      <w:pPr>
        <w:jc w:val="both"/>
        <w:rPr>
          <w:rFonts w:ascii="Times New Roman" w:hAnsi="Times New Roman" w:cs="Times New Roman"/>
          <w:sz w:val="24"/>
          <w:szCs w:val="24"/>
        </w:rPr>
      </w:pPr>
      <w:r w:rsidRPr="00F60E83">
        <w:rPr>
          <w:rFonts w:ascii="Times New Roman" w:hAnsi="Times New Roman" w:cs="Times New Roman"/>
          <w:sz w:val="24"/>
          <w:szCs w:val="24"/>
        </w:rPr>
        <w:t>Ogni aggiornamento della presente informativa ti sarà comunicato tempestivamente e mediante mezzi congrui e altrettanto ti sarà comunicato prima di procedervi e in tempo per prestare il tuo consenso se necessario.</w:t>
      </w:r>
    </w:p>
    <w:sectPr w:rsidR="00F60E83" w:rsidRPr="00F60E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75793"/>
    <w:multiLevelType w:val="multilevel"/>
    <w:tmpl w:val="B07E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7030C6"/>
    <w:multiLevelType w:val="hybridMultilevel"/>
    <w:tmpl w:val="ADE4A73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EBF5FC8"/>
    <w:multiLevelType w:val="multilevel"/>
    <w:tmpl w:val="B07E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B02481"/>
    <w:multiLevelType w:val="hybridMultilevel"/>
    <w:tmpl w:val="41942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303AEE"/>
    <w:multiLevelType w:val="hybridMultilevel"/>
    <w:tmpl w:val="A03C951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4F855B6"/>
    <w:multiLevelType w:val="hybridMultilevel"/>
    <w:tmpl w:val="032C2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5700865">
    <w:abstractNumId w:val="5"/>
  </w:num>
  <w:num w:numId="2" w16cid:durableId="1475827692">
    <w:abstractNumId w:val="0"/>
  </w:num>
  <w:num w:numId="3" w16cid:durableId="360672898">
    <w:abstractNumId w:val="3"/>
  </w:num>
  <w:num w:numId="4" w16cid:durableId="2067491792">
    <w:abstractNumId w:val="4"/>
  </w:num>
  <w:num w:numId="5" w16cid:durableId="197860771">
    <w:abstractNumId w:val="2"/>
  </w:num>
  <w:num w:numId="6" w16cid:durableId="105828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83"/>
    <w:rsid w:val="00324581"/>
    <w:rsid w:val="00385F86"/>
    <w:rsid w:val="005B41A3"/>
    <w:rsid w:val="00754F92"/>
    <w:rsid w:val="00781F45"/>
    <w:rsid w:val="00DA04BE"/>
    <w:rsid w:val="00F60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34D9"/>
  <w15:chartTrackingRefBased/>
  <w15:docId w15:val="{36BA2AFB-999A-41F0-ADCF-819D0D2E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60E8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F60E8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F60E83"/>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F60E83"/>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F60E83"/>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F60E8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60E8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60E8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60E8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0E83"/>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F60E83"/>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F60E83"/>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F60E83"/>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F60E83"/>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F60E8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60E8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60E8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60E83"/>
    <w:rPr>
      <w:rFonts w:eastAsiaTheme="majorEastAsia" w:cstheme="majorBidi"/>
      <w:color w:val="272727" w:themeColor="text1" w:themeTint="D8"/>
    </w:rPr>
  </w:style>
  <w:style w:type="paragraph" w:styleId="Titolo">
    <w:name w:val="Title"/>
    <w:basedOn w:val="Normale"/>
    <w:next w:val="Normale"/>
    <w:link w:val="TitoloCarattere"/>
    <w:uiPriority w:val="10"/>
    <w:qFormat/>
    <w:rsid w:val="00F60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60E8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60E8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60E8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60E8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60E83"/>
    <w:rPr>
      <w:i/>
      <w:iCs/>
      <w:color w:val="404040" w:themeColor="text1" w:themeTint="BF"/>
    </w:rPr>
  </w:style>
  <w:style w:type="paragraph" w:styleId="Paragrafoelenco">
    <w:name w:val="List Paragraph"/>
    <w:basedOn w:val="Normale"/>
    <w:uiPriority w:val="34"/>
    <w:qFormat/>
    <w:rsid w:val="00F60E83"/>
    <w:pPr>
      <w:ind w:left="720"/>
      <w:contextualSpacing/>
    </w:pPr>
  </w:style>
  <w:style w:type="character" w:styleId="Enfasiintensa">
    <w:name w:val="Intense Emphasis"/>
    <w:basedOn w:val="Carpredefinitoparagrafo"/>
    <w:uiPriority w:val="21"/>
    <w:qFormat/>
    <w:rsid w:val="00F60E83"/>
    <w:rPr>
      <w:i/>
      <w:iCs/>
      <w:color w:val="2E74B5" w:themeColor="accent1" w:themeShade="BF"/>
    </w:rPr>
  </w:style>
  <w:style w:type="paragraph" w:styleId="Citazioneintensa">
    <w:name w:val="Intense Quote"/>
    <w:basedOn w:val="Normale"/>
    <w:next w:val="Normale"/>
    <w:link w:val="CitazioneintensaCarattere"/>
    <w:uiPriority w:val="30"/>
    <w:qFormat/>
    <w:rsid w:val="00F60E8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F60E83"/>
    <w:rPr>
      <w:i/>
      <w:iCs/>
      <w:color w:val="2E74B5" w:themeColor="accent1" w:themeShade="BF"/>
    </w:rPr>
  </w:style>
  <w:style w:type="character" w:styleId="Riferimentointenso">
    <w:name w:val="Intense Reference"/>
    <w:basedOn w:val="Carpredefinitoparagrafo"/>
    <w:uiPriority w:val="32"/>
    <w:qFormat/>
    <w:rsid w:val="00F60E83"/>
    <w:rPr>
      <w:b/>
      <w:bCs/>
      <w:smallCaps/>
      <w:color w:val="2E74B5" w:themeColor="accent1" w:themeShade="BF"/>
      <w:spacing w:val="5"/>
    </w:rPr>
  </w:style>
  <w:style w:type="character" w:styleId="Collegamentoipertestuale">
    <w:name w:val="Hyperlink"/>
    <w:basedOn w:val="Carpredefinitoparagrafo"/>
    <w:uiPriority w:val="99"/>
    <w:unhideWhenUsed/>
    <w:rsid w:val="00F60E83"/>
    <w:rPr>
      <w:color w:val="0563C1" w:themeColor="hyperlink"/>
      <w:u w:val="single"/>
    </w:rPr>
  </w:style>
  <w:style w:type="character" w:styleId="Menzionenonrisolta">
    <w:name w:val="Unresolved Mention"/>
    <w:basedOn w:val="Carpredefinitoparagrafo"/>
    <w:uiPriority w:val="99"/>
    <w:semiHidden/>
    <w:unhideWhenUsed/>
    <w:rsid w:val="00F60E83"/>
    <w:rPr>
      <w:color w:val="605E5C"/>
      <w:shd w:val="clear" w:color="auto" w:fill="E1DFDD"/>
    </w:rPr>
  </w:style>
  <w:style w:type="table" w:styleId="Grigliatabella">
    <w:name w:val="Table Grid"/>
    <w:basedOn w:val="Tabellanormale"/>
    <w:uiPriority w:val="39"/>
    <w:rsid w:val="00F60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624401">
      <w:bodyDiv w:val="1"/>
      <w:marLeft w:val="0"/>
      <w:marRight w:val="0"/>
      <w:marTop w:val="0"/>
      <w:marBottom w:val="0"/>
      <w:divBdr>
        <w:top w:val="none" w:sz="0" w:space="0" w:color="auto"/>
        <w:left w:val="none" w:sz="0" w:space="0" w:color="auto"/>
        <w:bottom w:val="none" w:sz="0" w:space="0" w:color="auto"/>
        <w:right w:val="none" w:sz="0" w:space="0" w:color="auto"/>
      </w:divBdr>
    </w:div>
    <w:div w:id="13462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m@pec-rcs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m@pec-rcslab.com" TargetMode="External"/><Relationship Id="rId5" Type="http://schemas.openxmlformats.org/officeDocument/2006/relationships/hyperlink" Target="mailto:dpo@rcslab.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1530</Words>
  <Characters>8721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Zarrati</dc:creator>
  <cp:keywords/>
  <dc:description/>
  <cp:lastModifiedBy>Sarra Zarrati</cp:lastModifiedBy>
  <cp:revision>1</cp:revision>
  <dcterms:created xsi:type="dcterms:W3CDTF">2025-05-16T14:58:00Z</dcterms:created>
  <dcterms:modified xsi:type="dcterms:W3CDTF">2025-05-16T15:09:00Z</dcterms:modified>
</cp:coreProperties>
</file>